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284" w:right="196" w:firstLine="0"/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DECLARACIÓN DE RESPONSABILIDAD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Yo, …………………………………………………………………………………… con DNI …………………….……. </w:t>
      </w:r>
    </w:p>
    <w:p w:rsidR="00000000" w:rsidDel="00000000" w:rsidP="00000000" w:rsidRDefault="00000000" w:rsidRPr="00000000" w14:paraId="00000003">
      <w:pPr>
        <w:spacing w:line="480" w:lineRule="auto"/>
        <w:ind w:left="284" w:right="196" w:firstLine="0"/>
        <w:jc w:val="both"/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(solo en caso de menores de edad)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como padre/madre/tutor de …………………………………………………………………………………………………..………………………………….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socio/a de ASDE- Scouts de Andalucía, en el Grupo Scout ………………………………………..</w:t>
      </w:r>
    </w:p>
    <w:p w:rsidR="00000000" w:rsidDel="00000000" w:rsidP="00000000" w:rsidRDefault="00000000" w:rsidRPr="00000000" w14:paraId="00000005">
      <w:pPr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4" w:right="196" w:firstLine="360.00000000000006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DECLARO: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6"/>
        </w:tabs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ab/>
        <w:t xml:space="preserve"> No haber presentado síntomas en los últimos 15 días ni haber estado en contacto con personas sintomáticas y/o enfermas.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286385" cy="2438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333" y="3667605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286385" cy="24384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pos="426"/>
        </w:tabs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286385" cy="2438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333" y="3667605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286385" cy="24384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426"/>
        </w:tabs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     Haber leído, conocer y aceptar las medidas preventivas a llevar a cabo para la realización de la actividad de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Foro Joven de Scouts de Andalucía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a desarrollar en el Centro Scout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Cerromulera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los días 8,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 y 10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siendo único responsable de ejecutarlas y velar por su cumplimiento.</w:t>
      </w:r>
    </w:p>
    <w:p w:rsidR="00000000" w:rsidDel="00000000" w:rsidP="00000000" w:rsidRDefault="00000000" w:rsidRPr="00000000" w14:paraId="0000000C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 Declaro que, tras haber recibido y leído atentamente la información contenida en los documentos facilitados, soy consciente de los riesgos que implica mi participación en la actividad en el contexto de la crisis sanitaria del COVID19, y los asumo bajo mi responsabilidad.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86385" cy="2438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2333" y="3667605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86385" cy="243840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Eximo por la presente de cualquier responsabilidad a ASDE- Scouts de Andalucía de un posible de caso de contagio por COVID-19.</w:t>
      </w:r>
    </w:p>
    <w:p w:rsidR="00000000" w:rsidDel="00000000" w:rsidP="00000000" w:rsidRDefault="00000000" w:rsidRPr="00000000" w14:paraId="00000010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Y para que conste y produzca los efectos que proceda, expido esta certificación en la ciudad de …………………. , a …….  de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 202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480" w:lineRule="auto"/>
        <w:ind w:left="284" w:right="196" w:firstLine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480" w:lineRule="auto"/>
        <w:ind w:left="284" w:right="763" w:firstLine="539"/>
        <w:jc w:val="right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Firmado:</w:t>
      </w:r>
    </w:p>
    <w:p w:rsidR="00000000" w:rsidDel="00000000" w:rsidP="00000000" w:rsidRDefault="00000000" w:rsidRPr="00000000" w14:paraId="00000014">
      <w:pPr>
        <w:spacing w:line="480" w:lineRule="auto"/>
        <w:ind w:left="284" w:right="763" w:firstLine="539"/>
        <w:jc w:val="right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ind w:left="284" w:right="763" w:firstLine="539"/>
        <w:jc w:val="righ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___________________</w:t>
      </w:r>
    </w:p>
    <w:tbl>
      <w:tblPr>
        <w:tblStyle w:val="Table1"/>
        <w:tblW w:w="47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781"/>
        <w:tblGridChange w:id="0">
          <w:tblGrid>
            <w:gridCol w:w="47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right="479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7" w:w="11905" w:orient="portrait"/>
      <w:pgMar w:bottom="993" w:top="2410" w:left="1080" w:right="1273" w:header="426" w:footer="9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54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-441323</wp:posOffset>
          </wp:positionH>
          <wp:positionV relativeFrom="paragraph">
            <wp:posOffset>-146683</wp:posOffset>
          </wp:positionV>
          <wp:extent cx="7042785" cy="1352550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785" cy="1352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-492123</wp:posOffset>
          </wp:positionH>
          <wp:positionV relativeFrom="paragraph">
            <wp:posOffset>2067560</wp:posOffset>
          </wp:positionV>
          <wp:extent cx="198120" cy="62230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" cy="622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76"/>
        <w:tab w:val="right" w:pos="95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[Escriba texto]</w:t>
      <w:tab/>
      <w:t xml:space="preserve">[Escriba texto]</w:t>
      <w:tab/>
      <w:t xml:space="preserve">[Escriba texto]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val="es-E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N+FzZacdIwygNsq45Ej4IL3Wg==">AMUW2mUyo7xMcu/ftSSO0el8BKMoHmi6bbPRRu21Ik5bYLlpxW3mInln5hiM/dTrL4CJaLJRHic8hEU+ky9NsrN8i1EBVWqeOVQr2TYEds20NFCRdpUgkgA=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2020-09-19T12:48:00Z</dcterms:created>
  <dc:creator>Sergio</dc:creator>
</cp:coreProperties>
</file>